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81" w:rsidRPr="003068AE" w:rsidRDefault="003068AE" w:rsidP="00306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AE">
        <w:rPr>
          <w:rFonts w:ascii="Times New Roman" w:hAnsi="Times New Roman" w:cs="Times New Roman"/>
          <w:sz w:val="24"/>
          <w:szCs w:val="24"/>
        </w:rPr>
        <w:t xml:space="preserve">Объяснительная речь учителя – информативный жанр педагогической речи, чаще всего представляющий собой </w:t>
      </w:r>
      <w:proofErr w:type="spellStart"/>
      <w:r w:rsidRPr="003068AE">
        <w:rPr>
          <w:rFonts w:ascii="Times New Roman" w:hAnsi="Times New Roman" w:cs="Times New Roman"/>
          <w:sz w:val="24"/>
          <w:szCs w:val="24"/>
        </w:rPr>
        <w:t>диалогизированный</w:t>
      </w:r>
      <w:proofErr w:type="spellEnd"/>
      <w:r w:rsidRPr="003068AE">
        <w:rPr>
          <w:rFonts w:ascii="Times New Roman" w:hAnsi="Times New Roman" w:cs="Times New Roman"/>
          <w:sz w:val="24"/>
          <w:szCs w:val="24"/>
        </w:rPr>
        <w:t xml:space="preserve"> монолог (адресный монолог, содержащий приемы и способы реального диалога), реализуемый в рамках педагогического дискурса в ситуации объяснения нового учебного материала, а также в других ситуациях научно-учебного общения (закрепления, обобщения и др.).</w:t>
      </w:r>
    </w:p>
    <w:p w:rsidR="003068AE" w:rsidRPr="003068AE" w:rsidRDefault="003068AE" w:rsidP="00306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AE">
        <w:rPr>
          <w:rFonts w:ascii="Times New Roman" w:hAnsi="Times New Roman" w:cs="Times New Roman"/>
          <w:sz w:val="24"/>
          <w:szCs w:val="24"/>
        </w:rPr>
        <w:t xml:space="preserve">Объяснительный монолог внешне характеризуется </w:t>
      </w:r>
      <w:proofErr w:type="spellStart"/>
      <w:r w:rsidRPr="003068AE">
        <w:rPr>
          <w:rFonts w:ascii="Times New Roman" w:hAnsi="Times New Roman" w:cs="Times New Roman"/>
          <w:sz w:val="24"/>
          <w:szCs w:val="24"/>
        </w:rPr>
        <w:t>однонаправленностью</w:t>
      </w:r>
      <w:proofErr w:type="spellEnd"/>
      <w:r w:rsidRPr="003068AE">
        <w:rPr>
          <w:rFonts w:ascii="Times New Roman" w:hAnsi="Times New Roman" w:cs="Times New Roman"/>
          <w:sz w:val="24"/>
          <w:szCs w:val="24"/>
        </w:rPr>
        <w:t xml:space="preserve">, но широкий спектр реакций и ответных мер учителя на эти реакции делает его в полной мере </w:t>
      </w:r>
      <w:proofErr w:type="spellStart"/>
      <w:r w:rsidRPr="003068AE">
        <w:rPr>
          <w:rFonts w:ascii="Times New Roman" w:hAnsi="Times New Roman" w:cs="Times New Roman"/>
          <w:sz w:val="24"/>
          <w:szCs w:val="24"/>
        </w:rPr>
        <w:t>диалогизированным</w:t>
      </w:r>
      <w:proofErr w:type="spellEnd"/>
      <w:r w:rsidRPr="003068AE">
        <w:rPr>
          <w:rFonts w:ascii="Times New Roman" w:hAnsi="Times New Roman" w:cs="Times New Roman"/>
          <w:sz w:val="24"/>
          <w:szCs w:val="24"/>
        </w:rPr>
        <w:t>, обращённым к ученикам.</w:t>
      </w:r>
    </w:p>
    <w:p w:rsidR="003068AE" w:rsidRPr="003068AE" w:rsidRDefault="003068AE" w:rsidP="00306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AE">
        <w:rPr>
          <w:rFonts w:ascii="Times New Roman" w:hAnsi="Times New Roman" w:cs="Times New Roman"/>
          <w:sz w:val="24"/>
          <w:szCs w:val="24"/>
        </w:rPr>
        <w:t xml:space="preserve">Пример 1. </w:t>
      </w:r>
      <w:r w:rsidRPr="003068AE">
        <w:rPr>
          <w:rFonts w:ascii="Times New Roman" w:hAnsi="Times New Roman" w:cs="Times New Roman"/>
          <w:sz w:val="24"/>
          <w:szCs w:val="24"/>
        </w:rPr>
        <w:t xml:space="preserve">«Я убедилась, что вы легко можете образовать прошедшее время от разных глаголов. От глагола «идти» вы образовали форму «шёл». Вот это «шёл» – и есть супплетивная форма, форма, образованная не от основного корня. Или вот, например, давайте образуем несколько сравнительных форм от прилагательных. Новый – новее, </w:t>
      </w:r>
      <w:proofErr w:type="gramStart"/>
      <w:r w:rsidRPr="003068AE">
        <w:rPr>
          <w:rFonts w:ascii="Times New Roman" w:hAnsi="Times New Roman" w:cs="Times New Roman"/>
          <w:sz w:val="24"/>
          <w:szCs w:val="24"/>
        </w:rPr>
        <w:t>добрый–добрее</w:t>
      </w:r>
      <w:proofErr w:type="gramEnd"/>
      <w:r w:rsidRPr="003068AE">
        <w:rPr>
          <w:rFonts w:ascii="Times New Roman" w:hAnsi="Times New Roman" w:cs="Times New Roman"/>
          <w:sz w:val="24"/>
          <w:szCs w:val="24"/>
        </w:rPr>
        <w:t>. Хорош</w:t>
      </w:r>
      <w:bookmarkStart w:id="0" w:name="_GoBack"/>
      <w:bookmarkEnd w:id="0"/>
      <w:r w:rsidRPr="003068AE">
        <w:rPr>
          <w:rFonts w:ascii="Times New Roman" w:hAnsi="Times New Roman" w:cs="Times New Roman"/>
          <w:sz w:val="24"/>
          <w:szCs w:val="24"/>
        </w:rPr>
        <w:t>ий? Да, лучше. А еще есть плохой – хуже.</w:t>
      </w:r>
    </w:p>
    <w:p w:rsidR="003068AE" w:rsidRPr="003068AE" w:rsidRDefault="003068AE" w:rsidP="00306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AE">
        <w:rPr>
          <w:rFonts w:ascii="Times New Roman" w:hAnsi="Times New Roman" w:cs="Times New Roman"/>
          <w:sz w:val="24"/>
          <w:szCs w:val="24"/>
        </w:rPr>
        <w:t>Д</w:t>
      </w:r>
      <w:r w:rsidRPr="003068AE">
        <w:rPr>
          <w:rFonts w:ascii="Times New Roman" w:hAnsi="Times New Roman" w:cs="Times New Roman"/>
          <w:sz w:val="24"/>
          <w:szCs w:val="24"/>
        </w:rPr>
        <w:t>ля достижения коммуникативного намерения реактивность жанра (во всех случаях, когда она не возникла спонтанно) должна вызываться искусственно, поскольку одним из основных критериев хорошего объяснения является заинтересованность учащихся в получении новых знаний, внутреннее побуждение к учению.</w:t>
      </w:r>
    </w:p>
    <w:p w:rsidR="003068AE" w:rsidRPr="003068AE" w:rsidRDefault="003068AE" w:rsidP="00306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AE">
        <w:rPr>
          <w:rFonts w:ascii="Times New Roman" w:hAnsi="Times New Roman" w:cs="Times New Roman"/>
          <w:sz w:val="24"/>
          <w:szCs w:val="24"/>
        </w:rPr>
        <w:t>Пример 2. С</w:t>
      </w:r>
      <w:r w:rsidRPr="003068AE">
        <w:rPr>
          <w:rFonts w:ascii="Times New Roman" w:hAnsi="Times New Roman" w:cs="Times New Roman"/>
          <w:sz w:val="24"/>
          <w:szCs w:val="24"/>
        </w:rPr>
        <w:t xml:space="preserve">тандартное, клишированное начало: «Ребята, сегодня нам предстоит изучение очень важной темы…» в этом случае может быть заменено </w:t>
      </w:r>
      <w:proofErr w:type="gramStart"/>
      <w:r w:rsidRPr="003068A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068AE">
        <w:rPr>
          <w:rFonts w:ascii="Times New Roman" w:hAnsi="Times New Roman" w:cs="Times New Roman"/>
          <w:sz w:val="24"/>
          <w:szCs w:val="24"/>
        </w:rPr>
        <w:t>: «Так чем же интересно встретившееся нам предложение?», «Что же это за хитрое слово?», «Вот об этом интересном явлении и пойдет речь сегодня».</w:t>
      </w:r>
    </w:p>
    <w:p w:rsidR="003068AE" w:rsidRPr="003068AE" w:rsidRDefault="003068AE" w:rsidP="00306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AE">
        <w:rPr>
          <w:rFonts w:ascii="Times New Roman" w:hAnsi="Times New Roman" w:cs="Times New Roman"/>
          <w:sz w:val="24"/>
          <w:szCs w:val="24"/>
        </w:rPr>
        <w:t>Любое объяснение (не сообщение или комментирование, а именно объяснение) предполагает какое‑то разъяснение, растолкование поставленной задачи. Главное – помочь учащимся увидеть ее, осознать важность и интерес. Чтобы это происходило, учителю необходимо видеть и постоянно искать специально возможности для появления задачи и ее решения:</w:t>
      </w:r>
    </w:p>
    <w:p w:rsidR="003068AE" w:rsidRPr="003068AE" w:rsidRDefault="003068AE" w:rsidP="00306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AE">
        <w:rPr>
          <w:rFonts w:ascii="Times New Roman" w:hAnsi="Times New Roman" w:cs="Times New Roman"/>
          <w:sz w:val="24"/>
          <w:szCs w:val="24"/>
        </w:rPr>
        <w:t xml:space="preserve">Пример 3. </w:t>
      </w:r>
      <w:r w:rsidRPr="003068AE">
        <w:rPr>
          <w:rFonts w:ascii="Times New Roman" w:hAnsi="Times New Roman" w:cs="Times New Roman"/>
          <w:sz w:val="24"/>
          <w:szCs w:val="24"/>
        </w:rPr>
        <w:t xml:space="preserve">«Всегда ли в русском языке существовало два числа: единственное и множественное?», «Одинаково ли количество падежей в разных языках?», – «Когда и в </w:t>
      </w:r>
      <w:proofErr w:type="gramStart"/>
      <w:r w:rsidRPr="003068AE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3068AE">
        <w:rPr>
          <w:rFonts w:ascii="Times New Roman" w:hAnsi="Times New Roman" w:cs="Times New Roman"/>
          <w:sz w:val="24"/>
          <w:szCs w:val="24"/>
        </w:rPr>
        <w:t xml:space="preserve"> с чем в русском языке появились беглые гласные о и е?».</w:t>
      </w:r>
    </w:p>
    <w:p w:rsidR="003068AE" w:rsidRPr="003068AE" w:rsidRDefault="003068AE" w:rsidP="00306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AE">
        <w:rPr>
          <w:rFonts w:ascii="Times New Roman" w:hAnsi="Times New Roman" w:cs="Times New Roman"/>
          <w:sz w:val="24"/>
          <w:szCs w:val="24"/>
        </w:rPr>
        <w:t>Объяснение, следующее формуле «говорю только потому, что по программе вы это должны знать», незнание способов перехода от одного речевого произведения к другому, неумение опираться на</w:t>
      </w:r>
      <w:r w:rsidRPr="003068AE">
        <w:rPr>
          <w:rFonts w:ascii="Times New Roman" w:hAnsi="Times New Roman" w:cs="Times New Roman"/>
          <w:sz w:val="24"/>
          <w:szCs w:val="24"/>
        </w:rPr>
        <w:t xml:space="preserve"> уже изученное делает жанр объяс</w:t>
      </w:r>
      <w:r w:rsidRPr="003068AE">
        <w:rPr>
          <w:rFonts w:ascii="Times New Roman" w:hAnsi="Times New Roman" w:cs="Times New Roman"/>
          <w:sz w:val="24"/>
          <w:szCs w:val="24"/>
        </w:rPr>
        <w:t xml:space="preserve">нения учителя полностью </w:t>
      </w:r>
      <w:proofErr w:type="spellStart"/>
      <w:r w:rsidRPr="003068AE">
        <w:rPr>
          <w:rFonts w:ascii="Times New Roman" w:hAnsi="Times New Roman" w:cs="Times New Roman"/>
          <w:sz w:val="24"/>
          <w:szCs w:val="24"/>
        </w:rPr>
        <w:t>авторски</w:t>
      </w:r>
      <w:proofErr w:type="spellEnd"/>
      <w:r w:rsidRPr="003068AE">
        <w:rPr>
          <w:rFonts w:ascii="Times New Roman" w:hAnsi="Times New Roman" w:cs="Times New Roman"/>
          <w:sz w:val="24"/>
          <w:szCs w:val="24"/>
        </w:rPr>
        <w:t xml:space="preserve"> инициативным, что, естественно, менее эффективно.</w:t>
      </w:r>
    </w:p>
    <w:p w:rsidR="003068AE" w:rsidRPr="003068AE" w:rsidRDefault="003068AE" w:rsidP="00306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AE">
        <w:rPr>
          <w:rFonts w:ascii="Times New Roman" w:hAnsi="Times New Roman" w:cs="Times New Roman"/>
          <w:sz w:val="24"/>
          <w:szCs w:val="24"/>
        </w:rPr>
        <w:t>Н</w:t>
      </w:r>
      <w:r w:rsidRPr="003068AE">
        <w:rPr>
          <w:rFonts w:ascii="Times New Roman" w:hAnsi="Times New Roman" w:cs="Times New Roman"/>
          <w:sz w:val="24"/>
          <w:szCs w:val="24"/>
        </w:rPr>
        <w:t xml:space="preserve">екоторые эффективные риторические приемы интерпретации учебного материала, </w:t>
      </w:r>
      <w:r w:rsidRPr="003068AE">
        <w:rPr>
          <w:rFonts w:ascii="Times New Roman" w:hAnsi="Times New Roman" w:cs="Times New Roman"/>
          <w:sz w:val="24"/>
          <w:szCs w:val="24"/>
        </w:rPr>
        <w:t>н</w:t>
      </w:r>
      <w:r w:rsidRPr="003068AE">
        <w:rPr>
          <w:rFonts w:ascii="Times New Roman" w:hAnsi="Times New Roman" w:cs="Times New Roman"/>
          <w:sz w:val="24"/>
          <w:szCs w:val="24"/>
        </w:rPr>
        <w:t>аправленные на его объяснение:</w:t>
      </w:r>
    </w:p>
    <w:p w:rsidR="003068AE" w:rsidRPr="003068AE" w:rsidRDefault="003068AE" w:rsidP="00306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AE">
        <w:rPr>
          <w:rFonts w:ascii="Times New Roman" w:hAnsi="Times New Roman" w:cs="Times New Roman"/>
          <w:sz w:val="24"/>
          <w:szCs w:val="24"/>
        </w:rPr>
        <w:lastRenderedPageBreak/>
        <w:t>– повтор значимой информации с помощью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одной и той же лексико-грамматической конструкции (Правописание этих слов мы будем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смотреть в словаре</w:t>
      </w:r>
      <w:proofErr w:type="gramStart"/>
      <w:r w:rsidRPr="003068AE">
        <w:rPr>
          <w:rFonts w:ascii="Times New Roman" w:hAnsi="Times New Roman" w:cs="Times New Roman"/>
          <w:sz w:val="24"/>
          <w:szCs w:val="24"/>
        </w:rPr>
        <w:t>… // И</w:t>
      </w:r>
      <w:proofErr w:type="gramEnd"/>
      <w:r w:rsidRPr="003068AE">
        <w:rPr>
          <w:rFonts w:ascii="Times New Roman" w:hAnsi="Times New Roman" w:cs="Times New Roman"/>
          <w:sz w:val="24"/>
          <w:szCs w:val="24"/>
        </w:rPr>
        <w:t>так / правописание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этих слов мы будем смотреть в словаре //) или с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помощью синонимичных языковых средств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(Причастие обозначает не просто признак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предмета / а признак предмета по действию //…Так вот/ причастие описывает действие предмета //);</w:t>
      </w:r>
    </w:p>
    <w:p w:rsidR="003068AE" w:rsidRPr="003068AE" w:rsidRDefault="003068AE" w:rsidP="00306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A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068AE">
        <w:rPr>
          <w:rFonts w:ascii="Times New Roman" w:hAnsi="Times New Roman" w:cs="Times New Roman"/>
          <w:sz w:val="24"/>
          <w:szCs w:val="24"/>
        </w:rPr>
        <w:t>иерархизация</w:t>
      </w:r>
      <w:proofErr w:type="spellEnd"/>
      <w:r w:rsidRPr="003068AE">
        <w:rPr>
          <w:rFonts w:ascii="Times New Roman" w:hAnsi="Times New Roman" w:cs="Times New Roman"/>
          <w:sz w:val="24"/>
          <w:szCs w:val="24"/>
        </w:rPr>
        <w:t xml:space="preserve"> информации, вычленение в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речи главного и второстепенного с целью ориентации учащихся в объясняемом материале (Это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все достаточно просто / вы всегда найдете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средство связи двух простых предложений в составе сложного</w:t>
      </w:r>
      <w:proofErr w:type="gramStart"/>
      <w:r w:rsidRPr="003068AE">
        <w:rPr>
          <w:rFonts w:ascii="Times New Roman" w:hAnsi="Times New Roman" w:cs="Times New Roman"/>
          <w:sz w:val="24"/>
          <w:szCs w:val="24"/>
        </w:rPr>
        <w:t xml:space="preserve"> // А</w:t>
      </w:r>
      <w:proofErr w:type="gramEnd"/>
      <w:r w:rsidRPr="003068AE">
        <w:rPr>
          <w:rFonts w:ascii="Times New Roman" w:hAnsi="Times New Roman" w:cs="Times New Roman"/>
          <w:sz w:val="24"/>
          <w:szCs w:val="24"/>
        </w:rPr>
        <w:t xml:space="preserve"> вот это важно / понять /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что это / союз или союзное слово // Обратите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на это особое внимание / для этого мы будем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использовать следующие приемы… //; Это я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прошу выслушать особенно внимательно /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68AE">
        <w:rPr>
          <w:rFonts w:ascii="Times New Roman" w:hAnsi="Times New Roman" w:cs="Times New Roman"/>
          <w:sz w:val="24"/>
          <w:szCs w:val="24"/>
        </w:rPr>
        <w:t>смотрим</w:t>
      </w:r>
      <w:proofErr w:type="gramEnd"/>
      <w:r w:rsidRPr="003068AE">
        <w:rPr>
          <w:rFonts w:ascii="Times New Roman" w:hAnsi="Times New Roman" w:cs="Times New Roman"/>
          <w:sz w:val="24"/>
          <w:szCs w:val="24"/>
        </w:rPr>
        <w:t xml:space="preserve"> / как разграничить отглагольное прилагательное и причастие //);</w:t>
      </w:r>
    </w:p>
    <w:p w:rsidR="003068AE" w:rsidRPr="003068AE" w:rsidRDefault="003068AE" w:rsidP="00306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AE">
        <w:rPr>
          <w:rFonts w:ascii="Times New Roman" w:hAnsi="Times New Roman" w:cs="Times New Roman"/>
          <w:sz w:val="24"/>
          <w:szCs w:val="24"/>
        </w:rPr>
        <w:t>– использование приема «смыслового круга»: учитель сначала выдвигает какое-то положение, далее его раскрывает, конкретизирует,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затем снова возвращается к высказанной ранее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мысли, излагает ее еще раз, как бы закрепляя в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памяти учащихся (По количеству грамматических основ все предложения делятся на простые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и сложные… // (выдвинутое положение); Простое предложение / это</w:t>
      </w:r>
      <w:proofErr w:type="gramStart"/>
      <w:r w:rsidRPr="003068AE">
        <w:rPr>
          <w:rFonts w:ascii="Times New Roman" w:hAnsi="Times New Roman" w:cs="Times New Roman"/>
          <w:sz w:val="24"/>
          <w:szCs w:val="24"/>
        </w:rPr>
        <w:t>… // Р</w:t>
      </w:r>
      <w:proofErr w:type="gramEnd"/>
      <w:r w:rsidRPr="003068AE">
        <w:rPr>
          <w:rFonts w:ascii="Times New Roman" w:hAnsi="Times New Roman" w:cs="Times New Roman"/>
          <w:sz w:val="24"/>
          <w:szCs w:val="24"/>
        </w:rPr>
        <w:t>ассмотрим пример… // Сложным предложением называется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такое… // Обратимся к примеру… // (пояснение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с помощью иллюстрации); Итак / мы убедились /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что в зависимости от того / сколько в предложении грамматических основ / оно является</w:t>
      </w:r>
      <w:r w:rsidRPr="003068AE">
        <w:rPr>
          <w:rFonts w:ascii="Times New Roman" w:hAnsi="Times New Roman" w:cs="Times New Roman"/>
          <w:sz w:val="24"/>
          <w:szCs w:val="24"/>
        </w:rPr>
        <w:t xml:space="preserve">  </w:t>
      </w:r>
      <w:r w:rsidRPr="003068AE">
        <w:rPr>
          <w:rFonts w:ascii="Times New Roman" w:hAnsi="Times New Roman" w:cs="Times New Roman"/>
          <w:sz w:val="24"/>
          <w:szCs w:val="24"/>
        </w:rPr>
        <w:t>простым или сложным// (возвращение к выдвинутому положению);</w:t>
      </w:r>
    </w:p>
    <w:p w:rsidR="003068AE" w:rsidRPr="003068AE" w:rsidRDefault="003068AE" w:rsidP="00306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AE">
        <w:rPr>
          <w:rFonts w:ascii="Times New Roman" w:hAnsi="Times New Roman" w:cs="Times New Roman"/>
          <w:sz w:val="24"/>
          <w:szCs w:val="24"/>
        </w:rPr>
        <w:t>– соотнесение сообщаемой информации с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ранее сказанной (Вспомните / мы об этом говорили на прошлом уроке / чтобы понять сколько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-н- пишется в суффиксе отглагольного прилагательного / сначала мы убедимся / не образовано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ли оно от глагола на -</w:t>
      </w:r>
      <w:proofErr w:type="spellStart"/>
      <w:r w:rsidRPr="003068AE">
        <w:rPr>
          <w:rFonts w:ascii="Times New Roman" w:hAnsi="Times New Roman" w:cs="Times New Roman"/>
          <w:sz w:val="24"/>
          <w:szCs w:val="24"/>
        </w:rPr>
        <w:t>овать</w:t>
      </w:r>
      <w:proofErr w:type="spellEnd"/>
      <w:r w:rsidRPr="003068AE">
        <w:rPr>
          <w:rFonts w:ascii="Times New Roman" w:hAnsi="Times New Roman" w:cs="Times New Roman"/>
          <w:sz w:val="24"/>
          <w:szCs w:val="24"/>
        </w:rPr>
        <w:t xml:space="preserve"> // Вы это должны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помнить… //; Это вам хорошо известно / что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 xml:space="preserve">это за «буквы-актеры» такие / е / </w:t>
      </w:r>
      <w:proofErr w:type="gramStart"/>
      <w:r w:rsidRPr="003068AE">
        <w:rPr>
          <w:rFonts w:ascii="Times New Roman" w:hAnsi="Times New Roman" w:cs="Times New Roman"/>
          <w:sz w:val="24"/>
          <w:szCs w:val="24"/>
        </w:rPr>
        <w:t>ё</w:t>
      </w:r>
      <w:proofErr w:type="gramEnd"/>
      <w:r w:rsidRPr="003068AE">
        <w:rPr>
          <w:rFonts w:ascii="Times New Roman" w:hAnsi="Times New Roman" w:cs="Times New Roman"/>
          <w:sz w:val="24"/>
          <w:szCs w:val="24"/>
        </w:rPr>
        <w:t xml:space="preserve"> / ю / я //);</w:t>
      </w:r>
    </w:p>
    <w:p w:rsidR="003068AE" w:rsidRPr="003068AE" w:rsidRDefault="003068AE" w:rsidP="00306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AE">
        <w:rPr>
          <w:rFonts w:ascii="Times New Roman" w:hAnsi="Times New Roman" w:cs="Times New Roman"/>
          <w:sz w:val="24"/>
          <w:szCs w:val="24"/>
        </w:rPr>
        <w:t>– управление голосом, изменение интонационного рисунка речи, «</w:t>
      </w:r>
      <w:proofErr w:type="spellStart"/>
      <w:r w:rsidRPr="003068AE">
        <w:rPr>
          <w:rFonts w:ascii="Times New Roman" w:hAnsi="Times New Roman" w:cs="Times New Roman"/>
          <w:sz w:val="24"/>
          <w:szCs w:val="24"/>
        </w:rPr>
        <w:t>подстраивание</w:t>
      </w:r>
      <w:proofErr w:type="spellEnd"/>
      <w:r w:rsidRPr="003068AE">
        <w:rPr>
          <w:rFonts w:ascii="Times New Roman" w:hAnsi="Times New Roman" w:cs="Times New Roman"/>
          <w:sz w:val="24"/>
          <w:szCs w:val="24"/>
        </w:rPr>
        <w:t>» его под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учебно-речевую ситуацию объяснения нового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материала. Так, если объяснительная речь построена в форме беседы, то многие высказывания произносятся в верхней высоте диапазона, с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повышенной громкостью и восходящей мелодикой в конце фразы</w:t>
      </w:r>
      <w:proofErr w:type="gramStart"/>
      <w:r w:rsidRPr="003068AE">
        <w:rPr>
          <w:rFonts w:ascii="Times New Roman" w:hAnsi="Times New Roman" w:cs="Times New Roman"/>
          <w:sz w:val="24"/>
          <w:szCs w:val="24"/>
        </w:rPr>
        <w:t xml:space="preserve"> (↑), </w:t>
      </w:r>
      <w:proofErr w:type="gramEnd"/>
      <w:r w:rsidRPr="003068AE">
        <w:rPr>
          <w:rFonts w:ascii="Times New Roman" w:hAnsi="Times New Roman" w:cs="Times New Roman"/>
          <w:sz w:val="24"/>
          <w:szCs w:val="24"/>
        </w:rPr>
        <w:t>четкими логическими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ударениями ( ), средними (/)и длительными</w:t>
      </w:r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r w:rsidRPr="003068AE">
        <w:rPr>
          <w:rFonts w:ascii="Times New Roman" w:hAnsi="Times New Roman" w:cs="Times New Roman"/>
          <w:sz w:val="24"/>
          <w:szCs w:val="24"/>
        </w:rPr>
        <w:t>паузами (//). Это так называемые «</w:t>
      </w:r>
      <w:proofErr w:type="spellStart"/>
      <w:r w:rsidRPr="003068AE">
        <w:rPr>
          <w:rFonts w:ascii="Times New Roman" w:hAnsi="Times New Roman" w:cs="Times New Roman"/>
          <w:sz w:val="24"/>
          <w:szCs w:val="24"/>
        </w:rPr>
        <w:t>волюнтативные</w:t>
      </w:r>
      <w:proofErr w:type="spellEnd"/>
      <w:r w:rsidRPr="00306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8AE">
        <w:rPr>
          <w:rFonts w:ascii="Times New Roman" w:hAnsi="Times New Roman" w:cs="Times New Roman"/>
          <w:sz w:val="24"/>
          <w:szCs w:val="24"/>
        </w:rPr>
        <w:t>интонемы</w:t>
      </w:r>
      <w:proofErr w:type="spellEnd"/>
      <w:r w:rsidRPr="003068AE">
        <w:rPr>
          <w:rFonts w:ascii="Times New Roman" w:hAnsi="Times New Roman" w:cs="Times New Roman"/>
          <w:sz w:val="24"/>
          <w:szCs w:val="24"/>
        </w:rPr>
        <w:t>», которые стимулируют активную</w:t>
      </w:r>
      <w:r w:rsidRPr="003068AE">
        <w:rPr>
          <w:rFonts w:ascii="Times New Roman" w:hAnsi="Times New Roman" w:cs="Times New Roman"/>
          <w:sz w:val="24"/>
          <w:szCs w:val="24"/>
        </w:rPr>
        <w:t xml:space="preserve"> умственную работу учеников.</w:t>
      </w:r>
    </w:p>
    <w:sectPr w:rsidR="003068AE" w:rsidRPr="003068AE" w:rsidSect="00F1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B4D"/>
    <w:rsid w:val="003068AE"/>
    <w:rsid w:val="00C02B4D"/>
    <w:rsid w:val="00F14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12D82-9DBE-4893-B706-5CBB8E73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пелбик</dc:creator>
  <cp:keywords/>
  <dc:description/>
  <cp:lastModifiedBy>пелбик</cp:lastModifiedBy>
  <cp:revision>2</cp:revision>
  <dcterms:created xsi:type="dcterms:W3CDTF">2022-11-28T11:34:00Z</dcterms:created>
  <dcterms:modified xsi:type="dcterms:W3CDTF">2022-11-28T11:39:00Z</dcterms:modified>
</cp:coreProperties>
</file>